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0" w:rsidRPr="00BB2B04" w:rsidRDefault="000661F0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A32FD2" w:rsidRDefault="000661F0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FE2D0C" w:rsidRDefault="000661F0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67B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67B4C" w:rsidRPr="00767B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АО «Самараинвестнефть»: «Обустройство Южно-Золотаревского нефтяного месторождения.  Скважина № 315»</w:t>
      </w:r>
      <w:r w:rsidR="00767B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5731">
        <w:rPr>
          <w:rFonts w:ascii="Times New Roman" w:hAnsi="Times New Roman" w:cs="Times New Roman"/>
          <w:b/>
          <w:bCs/>
          <w:sz w:val="28"/>
          <w:szCs w:val="28"/>
        </w:rPr>
        <w:t>в границах сельского поселения Кутузовский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0661F0" w:rsidRPr="00BB2B04" w:rsidRDefault="000661F0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1C19B4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661F0" w:rsidRPr="00A32FD2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25 октября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5375B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ноября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661F0" w:rsidRPr="00022BFB" w:rsidRDefault="000661F0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74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744A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67B4C">
        <w:rPr>
          <w:rFonts w:ascii="Times New Roman" w:hAnsi="Times New Roman" w:cs="Times New Roman"/>
          <w:sz w:val="28"/>
          <w:szCs w:val="28"/>
        </w:rPr>
        <w:t>9</w:t>
      </w:r>
      <w:r w:rsidRPr="004744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744AD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</w:t>
      </w:r>
      <w:r w:rsidRPr="00022BFB">
        <w:rPr>
          <w:rFonts w:ascii="Times New Roman" w:hAnsi="Times New Roman" w:cs="Times New Roman"/>
          <w:sz w:val="28"/>
          <w:szCs w:val="28"/>
        </w:rPr>
        <w:t>территории и проекту межевания территории объекта</w:t>
      </w:r>
      <w:r w:rsidR="00767B4C">
        <w:rPr>
          <w:rFonts w:ascii="Times New Roman" w:hAnsi="Times New Roman" w:cs="Times New Roman"/>
          <w:sz w:val="28"/>
          <w:szCs w:val="28"/>
        </w:rPr>
        <w:t xml:space="preserve"> </w:t>
      </w:r>
      <w:r w:rsidR="00767B4C" w:rsidRPr="00767B4C">
        <w:rPr>
          <w:rFonts w:ascii="Times New Roman" w:hAnsi="Times New Roman" w:cs="Times New Roman"/>
          <w:sz w:val="28"/>
          <w:szCs w:val="28"/>
        </w:rPr>
        <w:t xml:space="preserve">АО «Самараинвестнефть»: «Обустройство Южно-Золотаревского нефтяного месторождения.  Скважина № 315» </w:t>
      </w:r>
      <w:r w:rsidRPr="00767B4C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 муниципального района Сергиевский Самарской области».</w:t>
      </w:r>
    </w:p>
    <w:p w:rsidR="000661F0" w:rsidRPr="00E5375B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</w:t>
      </w:r>
      <w:r w:rsidRPr="0028284F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4C">
        <w:rPr>
          <w:rFonts w:ascii="Times New Roman" w:hAnsi="Times New Roman" w:cs="Times New Roman"/>
          <w:sz w:val="28"/>
          <w:szCs w:val="28"/>
        </w:rPr>
        <w:t>9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>территории и проекту межевания территории объекта</w:t>
      </w:r>
      <w:r w:rsidR="00767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4C" w:rsidRPr="00767B4C">
        <w:rPr>
          <w:rFonts w:ascii="Times New Roman" w:hAnsi="Times New Roman" w:cs="Times New Roman"/>
          <w:sz w:val="28"/>
          <w:szCs w:val="28"/>
          <w:lang w:eastAsia="ar-SA"/>
        </w:rPr>
        <w:t>АО «Самараинвестнефть»: «Обустройство Южно-Золотаревского нефтяного месторождения.  Скважина № 315»</w:t>
      </w:r>
      <w:r w:rsidR="00767B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BFB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>»,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02512B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E5375B">
        <w:rPr>
          <w:rFonts w:ascii="Times New Roman" w:hAnsi="Times New Roman" w:cs="Times New Roman"/>
          <w:sz w:val="28"/>
          <w:szCs w:val="28"/>
        </w:rPr>
        <w:t>» от 2</w:t>
      </w:r>
      <w:r w:rsidR="00E5375B" w:rsidRPr="00E5375B">
        <w:rPr>
          <w:rFonts w:ascii="Times New Roman" w:hAnsi="Times New Roman" w:cs="Times New Roman"/>
          <w:sz w:val="28"/>
          <w:szCs w:val="28"/>
        </w:rPr>
        <w:t>5</w:t>
      </w:r>
      <w:r w:rsidRPr="00E5375B">
        <w:rPr>
          <w:rFonts w:ascii="Times New Roman" w:hAnsi="Times New Roman" w:cs="Times New Roman"/>
          <w:sz w:val="28"/>
          <w:szCs w:val="28"/>
        </w:rPr>
        <w:t xml:space="preserve">.10.2022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110 (766) г.</w:t>
      </w:r>
    </w:p>
    <w:p w:rsidR="000661F0" w:rsidRPr="00F440C5" w:rsidRDefault="000661F0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5B">
        <w:rPr>
          <w:rFonts w:ascii="Times New Roman" w:hAnsi="Times New Roman" w:cs="Times New Roman"/>
          <w:sz w:val="28"/>
          <w:szCs w:val="28"/>
        </w:rPr>
        <w:t>5. Реквизиты Протокола публичных слушаний, на основании</w:t>
      </w:r>
      <w:r w:rsidRPr="001C19B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F0" w:rsidRDefault="000661F0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661F0" w:rsidRPr="00767B4C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67B4C">
        <w:rPr>
          <w:rFonts w:ascii="Times New Roman" w:hAnsi="Times New Roman" w:cs="Times New Roman"/>
          <w:sz w:val="28"/>
          <w:szCs w:val="28"/>
        </w:rPr>
        <w:t>9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</w:t>
      </w:r>
      <w:r w:rsidRPr="00022BFB">
        <w:rPr>
          <w:rFonts w:ascii="Times New Roman" w:hAnsi="Times New Roman" w:cs="Times New Roman"/>
          <w:sz w:val="28"/>
          <w:szCs w:val="28"/>
        </w:rPr>
        <w:t>2022 г. «</w:t>
      </w:r>
      <w:r w:rsidRPr="00767B4C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объекта</w:t>
      </w:r>
      <w:r w:rsidR="00767B4C" w:rsidRPr="00767B4C">
        <w:rPr>
          <w:rFonts w:ascii="Times New Roman" w:hAnsi="Times New Roman" w:cs="Times New Roman"/>
          <w:sz w:val="28"/>
          <w:szCs w:val="28"/>
        </w:rPr>
        <w:t xml:space="preserve"> АО «Самараинвестнефть»: «Обустройство Южно-Золотаревского нефтяного месторождения.  Скважина № 315» </w:t>
      </w:r>
      <w:r w:rsidRPr="00767B4C">
        <w:rPr>
          <w:rFonts w:ascii="Times New Roman" w:hAnsi="Times New Roman" w:cs="Times New Roman"/>
          <w:sz w:val="28"/>
          <w:szCs w:val="28"/>
        </w:rPr>
        <w:t>границах сельского поселения Кутузовский муниципального района Сергиевский Самарской области» – внесли в протокол публичных слушаний  2 (два) человека.</w:t>
      </w: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 xml:space="preserve">         8.Обобщенные сведения, полученные</w:t>
      </w:r>
      <w:r w:rsidRPr="007970DF">
        <w:rPr>
          <w:rFonts w:ascii="Times New Roman" w:hAnsi="Times New Roman" w:cs="Times New Roman"/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E5375B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417628" w:rsidRDefault="000661F0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7628">
        <w:rPr>
          <w:rFonts w:ascii="Times New Roman" w:hAnsi="Times New Roman" w:cs="Times New Roman"/>
          <w:sz w:val="28"/>
          <w:szCs w:val="28"/>
        </w:rPr>
        <w:lastRenderedPageBreak/>
        <w:t>Се</w:t>
      </w:r>
      <w:r>
        <w:rPr>
          <w:rFonts w:ascii="Times New Roman" w:hAnsi="Times New Roman" w:cs="Times New Roman"/>
          <w:sz w:val="28"/>
          <w:szCs w:val="28"/>
        </w:rPr>
        <w:t xml:space="preserve">ргиевский  Самарской области № </w:t>
      </w:r>
      <w:r w:rsidR="00767B4C">
        <w:rPr>
          <w:rFonts w:ascii="Times New Roman" w:hAnsi="Times New Roman" w:cs="Times New Roman"/>
          <w:sz w:val="28"/>
          <w:szCs w:val="28"/>
        </w:rPr>
        <w:t>9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</w:t>
      </w:r>
      <w:r w:rsidRPr="00022BFB">
        <w:rPr>
          <w:rFonts w:ascii="Times New Roman" w:hAnsi="Times New Roman" w:cs="Times New Roman"/>
          <w:sz w:val="28"/>
          <w:szCs w:val="28"/>
        </w:rPr>
        <w:t>слушаний по проекту планировки территории и проекту межевания территории объекта</w:t>
      </w:r>
      <w:r w:rsidR="00767B4C">
        <w:rPr>
          <w:rFonts w:ascii="Times New Roman" w:hAnsi="Times New Roman" w:cs="Times New Roman"/>
          <w:sz w:val="28"/>
          <w:szCs w:val="28"/>
        </w:rPr>
        <w:t xml:space="preserve"> </w:t>
      </w:r>
      <w:r w:rsidR="00767B4C" w:rsidRPr="00767B4C">
        <w:rPr>
          <w:rFonts w:ascii="Times New Roman" w:hAnsi="Times New Roman" w:cs="Times New Roman"/>
          <w:sz w:val="28"/>
          <w:szCs w:val="28"/>
        </w:rPr>
        <w:t xml:space="preserve">АО «Самараинвестнефть»: «Обустройство Южно-Золотаревского нефтяного месторождения.  Скважина № 315» </w:t>
      </w:r>
      <w:r w:rsidRPr="00767B4C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 муниципального района Сергиевск</w:t>
      </w:r>
      <w:bookmarkStart w:id="0" w:name="_GoBack"/>
      <w:bookmarkEnd w:id="0"/>
      <w:r w:rsidRPr="00767B4C">
        <w:rPr>
          <w:rFonts w:ascii="Times New Roman" w:hAnsi="Times New Roman" w:cs="Times New Roman"/>
          <w:sz w:val="28"/>
          <w:szCs w:val="28"/>
        </w:rPr>
        <w:t>ий Самарской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17628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А.В.Сабельникова</w:t>
      </w:r>
    </w:p>
    <w:p w:rsidR="000661F0" w:rsidRPr="00BB2B04" w:rsidRDefault="000661F0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661F0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0661F0" w:rsidRPr="00BB2B04" w:rsidRDefault="000661F0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F0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2D" w:rsidRDefault="003D222D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22D" w:rsidRDefault="003D222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2D" w:rsidRDefault="003D222D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22D" w:rsidRDefault="003D222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767B4C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2BFB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04FA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222D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7B4C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4A98"/>
    <w:rsid w:val="00C56464"/>
    <w:rsid w:val="00C60DD3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75B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697</Words>
  <Characters>3974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38</cp:revision>
  <cp:lastPrinted>2022-05-20T07:04:00Z</cp:lastPrinted>
  <dcterms:created xsi:type="dcterms:W3CDTF">2019-05-16T12:18:00Z</dcterms:created>
  <dcterms:modified xsi:type="dcterms:W3CDTF">2022-11-29T07:36:00Z</dcterms:modified>
</cp:coreProperties>
</file>